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253305" w:rsidP="00253305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  <w:r w:rsidR="008D408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мая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 w:rsidR="00254BFE"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253305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254BFE">
              <w:rPr>
                <w:rFonts w:ascii="Tahoma" w:hAnsi="Tahoma" w:cs="Tahoma"/>
              </w:rPr>
              <w:t>7</w:t>
            </w:r>
            <w:r w:rsidR="00253305">
              <w:rPr>
                <w:rFonts w:ascii="Tahoma" w:hAnsi="Tahoma" w:cs="Tahoma"/>
              </w:rPr>
              <w:t>80</w:t>
            </w:r>
          </w:p>
        </w:tc>
      </w:tr>
    </w:tbl>
    <w:p w:rsidR="004E2285" w:rsidRPr="00D80D71" w:rsidRDefault="004E2285" w:rsidP="00F82207">
      <w:pPr>
        <w:spacing w:before="120"/>
        <w:rPr>
          <w:rFonts w:ascii="Tahoma" w:hAnsi="Tahoma" w:cs="Tahoma"/>
        </w:rPr>
      </w:pPr>
    </w:p>
    <w:p w:rsidR="00253305" w:rsidRPr="00253305" w:rsidRDefault="008D4083" w:rsidP="00253305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D80D71">
        <w:rPr>
          <w:rFonts w:ascii="Tahoma" w:hAnsi="Tahoma" w:cs="Tahoma"/>
        </w:rPr>
        <w:t>Компания Акционерное общество «</w:t>
      </w:r>
      <w:proofErr w:type="spellStart"/>
      <w:r w:rsidRPr="00D80D71">
        <w:rPr>
          <w:rFonts w:ascii="Tahoma" w:hAnsi="Tahoma" w:cs="Tahoma"/>
        </w:rPr>
        <w:t>РКС-Менеджмент</w:t>
      </w:r>
      <w:proofErr w:type="spellEnd"/>
      <w:r w:rsidRPr="00D80D71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</w:t>
      </w:r>
      <w:r w:rsidR="00253305" w:rsidRPr="00253305">
        <w:rPr>
          <w:rFonts w:ascii="Tahoma" w:hAnsi="Tahoma" w:cs="Tahoma"/>
        </w:rPr>
        <w:t>на право заключения договоров поставки на оргтехнику на июль 2018 года для нужд ООО "</w:t>
      </w:r>
      <w:proofErr w:type="spellStart"/>
      <w:r w:rsidR="00253305" w:rsidRPr="00253305">
        <w:rPr>
          <w:rFonts w:ascii="Tahoma" w:hAnsi="Tahoma" w:cs="Tahoma"/>
        </w:rPr>
        <w:t>Энергокомфорт</w:t>
      </w:r>
      <w:proofErr w:type="spellEnd"/>
      <w:r w:rsidR="00253305" w:rsidRPr="00253305">
        <w:rPr>
          <w:rFonts w:ascii="Tahoma" w:hAnsi="Tahoma" w:cs="Tahoma"/>
        </w:rPr>
        <w:t>"</w:t>
      </w:r>
      <w:proofErr w:type="gramStart"/>
      <w:r w:rsidR="00253305" w:rsidRPr="00253305">
        <w:rPr>
          <w:rFonts w:ascii="Tahoma" w:hAnsi="Tahoma" w:cs="Tahoma"/>
        </w:rPr>
        <w:t>.К</w:t>
      </w:r>
      <w:proofErr w:type="gramEnd"/>
      <w:r w:rsidR="00253305" w:rsidRPr="00253305">
        <w:rPr>
          <w:rFonts w:ascii="Tahoma" w:hAnsi="Tahoma" w:cs="Tahoma"/>
        </w:rPr>
        <w:t>арелия".</w:t>
      </w:r>
    </w:p>
    <w:p w:rsidR="008D4083" w:rsidRPr="00D80D71" w:rsidRDefault="008D4083" w:rsidP="008D4083">
      <w:pPr>
        <w:ind w:firstLine="567"/>
        <w:jc w:val="both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254BFE" w:rsidRPr="00254BF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4BFE">
        <w:rPr>
          <w:rFonts w:ascii="Tahoma" w:hAnsi="Tahoma" w:cs="Tahoma"/>
        </w:rPr>
        <w:t>Заказчик Приглашения</w:t>
      </w:r>
      <w:r w:rsidR="00EE05BE" w:rsidRPr="00254BFE">
        <w:rPr>
          <w:rFonts w:ascii="Tahoma" w:hAnsi="Tahoma" w:cs="Tahoma"/>
        </w:rPr>
        <w:t>:</w:t>
      </w:r>
      <w:r w:rsidR="00057194" w:rsidRPr="00254BFE">
        <w:rPr>
          <w:rFonts w:ascii="Tahoma" w:hAnsi="Tahoma" w:cs="Tahoma"/>
          <w:color w:val="000000"/>
        </w:rPr>
        <w:t xml:space="preserve"> </w:t>
      </w:r>
      <w:r w:rsidR="00253305" w:rsidRPr="00253305">
        <w:rPr>
          <w:rFonts w:ascii="Tahoma" w:hAnsi="Tahoma" w:cs="Tahoma"/>
        </w:rPr>
        <w:t>ООО "</w:t>
      </w:r>
      <w:proofErr w:type="spellStart"/>
      <w:r w:rsidR="00253305" w:rsidRPr="00253305">
        <w:rPr>
          <w:rFonts w:ascii="Tahoma" w:hAnsi="Tahoma" w:cs="Tahoma"/>
        </w:rPr>
        <w:t>Энергокомфорт</w:t>
      </w:r>
      <w:proofErr w:type="spellEnd"/>
      <w:r w:rsidR="00253305" w:rsidRPr="00253305">
        <w:rPr>
          <w:rFonts w:ascii="Tahoma" w:hAnsi="Tahoma" w:cs="Tahoma"/>
        </w:rPr>
        <w:t>"</w:t>
      </w:r>
      <w:proofErr w:type="gramStart"/>
      <w:r w:rsidR="00253305" w:rsidRPr="00253305">
        <w:rPr>
          <w:rFonts w:ascii="Tahoma" w:hAnsi="Tahoma" w:cs="Tahoma"/>
        </w:rPr>
        <w:t>.К</w:t>
      </w:r>
      <w:proofErr w:type="gramEnd"/>
      <w:r w:rsidR="00253305" w:rsidRPr="00253305">
        <w:rPr>
          <w:rFonts w:ascii="Tahoma" w:hAnsi="Tahoma" w:cs="Tahoma"/>
        </w:rPr>
        <w:t>арелия"</w:t>
      </w:r>
    </w:p>
    <w:p w:rsidR="00EE05BE" w:rsidRPr="00254BF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4BFE">
        <w:rPr>
          <w:rFonts w:ascii="Tahoma" w:hAnsi="Tahoma" w:cs="Tahoma"/>
        </w:rPr>
        <w:t>Адрес заказчик</w:t>
      </w:r>
      <w:r w:rsidR="00D80D71">
        <w:rPr>
          <w:rFonts w:ascii="Tahoma" w:hAnsi="Tahoma" w:cs="Tahoma"/>
        </w:rPr>
        <w:t>а</w:t>
      </w:r>
      <w:r w:rsidRPr="00254BFE">
        <w:rPr>
          <w:rFonts w:ascii="Tahoma" w:hAnsi="Tahoma" w:cs="Tahoma"/>
        </w:rPr>
        <w:t>:</w:t>
      </w:r>
      <w:r w:rsidR="00057194" w:rsidRPr="00254BFE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253305">
        <w:rPr>
          <w:rFonts w:ascii="Tahoma" w:hAnsi="Tahoma" w:cs="Tahoma"/>
          <w:b/>
        </w:rPr>
        <w:t>14</w:t>
      </w:r>
      <w:r w:rsidR="00254BFE">
        <w:rPr>
          <w:rFonts w:ascii="Tahoma" w:hAnsi="Tahoma" w:cs="Tahoma"/>
          <w:b/>
          <w:bCs/>
        </w:rPr>
        <w:t>.0</w:t>
      </w:r>
      <w:r w:rsidR="00253305">
        <w:rPr>
          <w:rFonts w:ascii="Tahoma" w:hAnsi="Tahoma" w:cs="Tahoma"/>
          <w:b/>
          <w:bCs/>
        </w:rPr>
        <w:t>6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254BFE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2E1B32" w:rsidRPr="00253305" w:rsidRDefault="004E2285" w:rsidP="002E1B3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253305">
        <w:rPr>
          <w:rFonts w:ascii="Tahoma" w:hAnsi="Tahoma" w:cs="Tahoma"/>
        </w:rPr>
        <w:t xml:space="preserve">Начальная </w:t>
      </w:r>
      <w:r w:rsidRPr="00253305">
        <w:rPr>
          <w:rFonts w:ascii="Tahoma" w:hAnsi="Tahoma" w:cs="Tahoma"/>
          <w:color w:val="000000"/>
        </w:rPr>
        <w:t xml:space="preserve">(максимальная) </w:t>
      </w:r>
      <w:r w:rsidRPr="00253305">
        <w:rPr>
          <w:rFonts w:ascii="Tahoma" w:hAnsi="Tahoma" w:cs="Tahoma"/>
        </w:rPr>
        <w:t>цена договора</w:t>
      </w:r>
      <w:r w:rsidR="00DC2242" w:rsidRPr="00253305">
        <w:rPr>
          <w:rFonts w:ascii="Tahoma" w:hAnsi="Tahoma" w:cs="Tahoma"/>
        </w:rPr>
        <w:t>, указанных в Приложении № 2 к настоящему Приглашению, составляет:</w:t>
      </w:r>
      <w:r w:rsidR="00254BFE" w:rsidRPr="00253305">
        <w:rPr>
          <w:rFonts w:ascii="Tahoma" w:hAnsi="Tahoma" w:cs="Tahoma"/>
        </w:rPr>
        <w:t xml:space="preserve"> </w:t>
      </w:r>
      <w:r w:rsidR="00253305">
        <w:rPr>
          <w:rFonts w:cs="Tahoma"/>
          <w:b/>
          <w:color w:val="000000"/>
        </w:rPr>
        <w:t>230 508</w:t>
      </w:r>
      <w:r w:rsidR="002E1B32" w:rsidRPr="00253305">
        <w:rPr>
          <w:rFonts w:cs="Tahoma"/>
          <w:b/>
          <w:color w:val="000000"/>
        </w:rPr>
        <w:t>.</w:t>
      </w:r>
      <w:r w:rsidR="00253305">
        <w:rPr>
          <w:rFonts w:cs="Tahoma"/>
          <w:b/>
          <w:color w:val="000000"/>
        </w:rPr>
        <w:t>48</w:t>
      </w:r>
      <w:r w:rsidR="002E1B32" w:rsidRPr="00253305">
        <w:rPr>
          <w:rFonts w:ascii="Calibri" w:hAnsi="Calibri"/>
          <w:color w:val="000000"/>
          <w:sz w:val="22"/>
          <w:szCs w:val="22"/>
        </w:rPr>
        <w:t xml:space="preserve"> </w:t>
      </w:r>
      <w:r w:rsidR="002E1B32" w:rsidRPr="00253305">
        <w:rPr>
          <w:rFonts w:cs="Tahoma"/>
          <w:b/>
          <w:color w:val="000000"/>
        </w:rPr>
        <w:t>руб</w:t>
      </w:r>
      <w:r w:rsidR="002E1B32" w:rsidRPr="00253305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253305">
        <w:rPr>
          <w:rFonts w:ascii="Tahoma" w:hAnsi="Tahoma" w:cs="Tahoma"/>
        </w:rPr>
        <w:t xml:space="preserve"> без НДС на условии франко-пункт назначения</w:t>
      </w:r>
      <w:r w:rsidR="00253305" w:rsidRPr="00253305">
        <w:rPr>
          <w:rFonts w:ascii="Tahoma" w:hAnsi="Tahoma" w:cs="Tahoma"/>
        </w:rPr>
        <w:t>.</w:t>
      </w:r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253305" w:rsidRPr="00253305">
        <w:rPr>
          <w:rFonts w:ascii="Tahoma" w:hAnsi="Tahoma" w:cs="Tahoma"/>
          <w:b/>
        </w:rPr>
        <w:t>19</w:t>
      </w:r>
      <w:r w:rsidR="00F159E2" w:rsidRPr="00DA54F3">
        <w:rPr>
          <w:rFonts w:ascii="Tahoma" w:hAnsi="Tahoma" w:cs="Tahoma"/>
          <w:b/>
        </w:rPr>
        <w:t>.</w:t>
      </w:r>
      <w:r w:rsidR="00253305">
        <w:rPr>
          <w:rFonts w:ascii="Tahoma" w:hAnsi="Tahoma" w:cs="Tahoma"/>
          <w:b/>
        </w:rPr>
        <w:t>06</w:t>
      </w:r>
      <w:r w:rsidR="00F159E2" w:rsidRPr="00DA54F3">
        <w:rPr>
          <w:rFonts w:ascii="Tahoma" w:hAnsi="Tahoma" w:cs="Tahoma"/>
          <w:b/>
        </w:rPr>
        <w:t>.201</w:t>
      </w:r>
      <w:r w:rsidR="00254BFE">
        <w:rPr>
          <w:rFonts w:ascii="Tahoma" w:hAnsi="Tahoma" w:cs="Tahoma"/>
          <w:b/>
        </w:rPr>
        <w:t>8 г.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</w:t>
      </w:r>
      <w:r w:rsidR="00254BFE">
        <w:rPr>
          <w:rFonts w:ascii="Tahoma" w:hAnsi="Tahoma" w:cs="Tahoma"/>
        </w:rPr>
        <w:t xml:space="preserve"> не позднее</w:t>
      </w:r>
      <w:r w:rsidRPr="00DA54F3">
        <w:rPr>
          <w:rFonts w:ascii="Tahoma" w:hAnsi="Tahoma" w:cs="Tahoma"/>
        </w:rPr>
        <w:t xml:space="preserve"> </w:t>
      </w:r>
      <w:r w:rsidR="00253305">
        <w:rPr>
          <w:rFonts w:ascii="Tahoma" w:hAnsi="Tahoma" w:cs="Tahoma"/>
          <w:b/>
        </w:rPr>
        <w:t>22</w:t>
      </w:r>
      <w:r w:rsidR="00254BFE">
        <w:rPr>
          <w:rFonts w:ascii="Tahoma" w:hAnsi="Tahoma" w:cs="Tahoma"/>
          <w:b/>
        </w:rPr>
        <w:t>.0</w:t>
      </w:r>
      <w:r w:rsidR="00253305">
        <w:rPr>
          <w:rFonts w:ascii="Tahoma" w:hAnsi="Tahoma" w:cs="Tahoma"/>
          <w:b/>
        </w:rPr>
        <w:t>6</w:t>
      </w:r>
      <w:r w:rsidR="009C0EBD" w:rsidRPr="00DA54F3">
        <w:rPr>
          <w:rFonts w:ascii="Tahoma" w:hAnsi="Tahoma" w:cs="Tahoma"/>
          <w:b/>
        </w:rPr>
        <w:t>.201</w:t>
      </w:r>
      <w:r w:rsidR="00254BFE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DA54F3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DA54F3">
        <w:rPr>
          <w:rFonts w:ascii="Tahoma" w:hAnsi="Tahoma" w:cs="Tahoma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D71" w:rsidRDefault="00D80D71">
      <w:r>
        <w:separator/>
      </w:r>
    </w:p>
  </w:endnote>
  <w:endnote w:type="continuationSeparator" w:id="0">
    <w:p w:rsidR="00D80D71" w:rsidRDefault="00D80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D71" w:rsidRPr="00DB4E15" w:rsidRDefault="00D80D7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1313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13136" w:rsidRPr="00DB4E15">
      <w:rPr>
        <w:rFonts w:ascii="Arial" w:hAnsi="Arial" w:cs="Arial"/>
        <w:b/>
        <w:sz w:val="16"/>
        <w:szCs w:val="16"/>
      </w:rPr>
      <w:fldChar w:fldCharType="separate"/>
    </w:r>
    <w:r w:rsidR="00253305">
      <w:rPr>
        <w:rFonts w:ascii="Arial" w:hAnsi="Arial" w:cs="Arial"/>
        <w:b/>
        <w:noProof/>
        <w:sz w:val="16"/>
        <w:szCs w:val="16"/>
      </w:rPr>
      <w:t>1</w:t>
    </w:r>
    <w:r w:rsidR="0041313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1313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13136" w:rsidRPr="00DB4E15">
      <w:rPr>
        <w:rFonts w:ascii="Arial" w:hAnsi="Arial" w:cs="Arial"/>
        <w:b/>
        <w:sz w:val="16"/>
        <w:szCs w:val="16"/>
      </w:rPr>
      <w:fldChar w:fldCharType="separate"/>
    </w:r>
    <w:r w:rsidR="00253305">
      <w:rPr>
        <w:rFonts w:ascii="Arial" w:hAnsi="Arial" w:cs="Arial"/>
        <w:b/>
        <w:noProof/>
        <w:sz w:val="16"/>
        <w:szCs w:val="16"/>
      </w:rPr>
      <w:t>12</w:t>
    </w:r>
    <w:r w:rsidR="00413136" w:rsidRPr="00DB4E15">
      <w:rPr>
        <w:rFonts w:ascii="Arial" w:hAnsi="Arial" w:cs="Arial"/>
        <w:b/>
        <w:sz w:val="16"/>
        <w:szCs w:val="16"/>
      </w:rPr>
      <w:fldChar w:fldCharType="end"/>
    </w:r>
  </w:p>
  <w:p w:rsidR="00D80D71" w:rsidRDefault="00D80D7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D71" w:rsidRDefault="00D80D71">
      <w:r>
        <w:separator/>
      </w:r>
    </w:p>
  </w:footnote>
  <w:footnote w:type="continuationSeparator" w:id="0">
    <w:p w:rsidR="00D80D71" w:rsidRDefault="00D80D71">
      <w:r>
        <w:continuationSeparator/>
      </w:r>
    </w:p>
  </w:footnote>
  <w:footnote w:id="1">
    <w:p w:rsidR="00D80D71" w:rsidRPr="00BC663C" w:rsidRDefault="00D80D71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D80D71" w:rsidRPr="004F1E67" w:rsidRDefault="00D80D71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D80D71" w:rsidRPr="004F1E67" w:rsidRDefault="00D80D71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80D71" w:rsidRPr="004F1E67" w:rsidRDefault="00D80D71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32.4 подлежит исключению из Приглашения.</w:t>
      </w:r>
    </w:p>
    <w:p w:rsidR="00D80D71" w:rsidRDefault="00D80D71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342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6DF8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05"/>
    <w:rsid w:val="00253329"/>
    <w:rsid w:val="00253509"/>
    <w:rsid w:val="002542FE"/>
    <w:rsid w:val="0025457F"/>
    <w:rsid w:val="00254BFE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B32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136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1DFB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681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616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66C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6576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08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345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3FA6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2C93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71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8184D-489F-47F7-BB71-ECBEEED2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12</Pages>
  <Words>3979</Words>
  <Characters>27580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76</cp:revision>
  <cp:lastPrinted>2016-04-01T07:05:00Z</cp:lastPrinted>
  <dcterms:created xsi:type="dcterms:W3CDTF">2016-04-06T06:42:00Z</dcterms:created>
  <dcterms:modified xsi:type="dcterms:W3CDTF">2018-05-24T15:22:00Z</dcterms:modified>
</cp:coreProperties>
</file>